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4259CE">
        <w:rPr>
          <w:rFonts w:ascii="Cambria" w:hAnsi="Cambria" w:cs="Arial"/>
          <w:b/>
          <w:sz w:val="28"/>
          <w:szCs w:val="28"/>
        </w:rPr>
        <w:t>15 a 19</w:t>
      </w:r>
      <w:r w:rsidR="00F60209">
        <w:rPr>
          <w:rFonts w:ascii="Cambria" w:hAnsi="Cambria" w:cs="Arial"/>
          <w:b/>
          <w:sz w:val="28"/>
          <w:szCs w:val="28"/>
        </w:rPr>
        <w:t xml:space="preserve"> de</w:t>
      </w:r>
      <w:r w:rsidR="00A51AD9">
        <w:rPr>
          <w:rFonts w:ascii="Cambria" w:hAnsi="Cambria" w:cs="Arial"/>
          <w:b/>
          <w:sz w:val="28"/>
          <w:szCs w:val="28"/>
        </w:rPr>
        <w:t xml:space="preserve"> junho de</w:t>
      </w:r>
      <w:r w:rsidR="00F60209">
        <w:rPr>
          <w:rFonts w:ascii="Cambria" w:hAnsi="Cambria" w:cs="Arial"/>
          <w:b/>
          <w:sz w:val="28"/>
          <w:szCs w:val="28"/>
        </w:rPr>
        <w:t xml:space="preserve"> 2020</w:t>
      </w:r>
    </w:p>
    <w:p w:rsidR="00A0748C" w:rsidRPr="007F6132" w:rsidRDefault="00A0748C" w:rsidP="00A0748C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 xml:space="preserve">5º Ano D – </w:t>
      </w:r>
      <w:proofErr w:type="spellStart"/>
      <w:r w:rsidRPr="007F6132">
        <w:rPr>
          <w:rFonts w:ascii="Cambria" w:hAnsi="Cambria" w:cs="Arial"/>
          <w:b/>
          <w:sz w:val="28"/>
          <w:szCs w:val="28"/>
        </w:rPr>
        <w:t>Profª</w:t>
      </w:r>
      <w:proofErr w:type="spellEnd"/>
      <w:r w:rsidRPr="007F6132">
        <w:rPr>
          <w:rFonts w:ascii="Cambria" w:hAnsi="Cambria" w:cs="Arial"/>
          <w:b/>
          <w:sz w:val="28"/>
          <w:szCs w:val="28"/>
        </w:rPr>
        <w:t>.  Simoni</w:t>
      </w:r>
    </w:p>
    <w:p w:rsidR="003F23BF" w:rsidRPr="007F6132" w:rsidRDefault="00EE67BF" w:rsidP="003F23BF">
      <w:pPr>
        <w:jc w:val="center"/>
        <w:rPr>
          <w:rFonts w:ascii="Cambria" w:hAnsi="Cambria" w:cs="Arial"/>
          <w:b/>
          <w:sz w:val="28"/>
          <w:szCs w:val="28"/>
        </w:rPr>
      </w:pPr>
      <w:r w:rsidRPr="007F6132">
        <w:rPr>
          <w:rFonts w:ascii="Cambria" w:hAnsi="Cambria" w:cs="Arial"/>
          <w:b/>
          <w:sz w:val="28"/>
          <w:szCs w:val="28"/>
        </w:rPr>
        <w:t>Atividades domiciliar</w:t>
      </w:r>
    </w:p>
    <w:p w:rsidR="007A3035" w:rsidRDefault="00D1015C" w:rsidP="00EE67BF">
      <w:pPr>
        <w:rPr>
          <w:rFonts w:ascii="Cambria" w:hAnsi="Cambria" w:cs="Arial"/>
          <w:b/>
          <w:sz w:val="28"/>
          <w:szCs w:val="28"/>
        </w:rPr>
      </w:pPr>
      <w:r w:rsidRPr="00D1015C">
        <w:rPr>
          <w:rFonts w:ascii="Arial" w:hAnsi="Arial" w:cs="Arial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25pt;margin-top:1.1pt;width:265.5pt;height:98.2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 xml:space="preserve">RIBEIRÃO CORRENTE, </w:t>
                  </w:r>
                  <w:r w:rsidR="004259CE">
                    <w:rPr>
                      <w:rFonts w:ascii="Cambria" w:hAnsi="Cambria"/>
                    </w:rPr>
                    <w:t>15</w:t>
                  </w:r>
                  <w:r w:rsidR="007B1017">
                    <w:rPr>
                      <w:rFonts w:ascii="Cambria" w:hAnsi="Cambria"/>
                    </w:rPr>
                    <w:t xml:space="preserve"> a </w:t>
                  </w:r>
                  <w:r w:rsidR="004259CE">
                    <w:rPr>
                      <w:rFonts w:ascii="Cambria" w:hAnsi="Cambria"/>
                    </w:rPr>
                    <w:t>19</w:t>
                  </w:r>
                  <w:r w:rsidR="007A3035">
                    <w:rPr>
                      <w:rFonts w:ascii="Cambria" w:hAnsi="Cambria"/>
                    </w:rPr>
                    <w:t xml:space="preserve"> DE</w:t>
                  </w:r>
                  <w:r w:rsidR="00F60209">
                    <w:rPr>
                      <w:rFonts w:ascii="Cambria" w:hAnsi="Cambria"/>
                    </w:rPr>
                    <w:t xml:space="preserve"> </w:t>
                  </w:r>
                  <w:r w:rsidR="00A51AD9">
                    <w:rPr>
                      <w:rFonts w:ascii="Cambria" w:hAnsi="Cambria"/>
                    </w:rPr>
                    <w:t>JUNHO</w:t>
                  </w:r>
                  <w:r w:rsidR="00F60209">
                    <w:rPr>
                      <w:rFonts w:ascii="Cambria" w:hAnsi="Cambria"/>
                    </w:rPr>
                    <w:t xml:space="preserve"> DE</w:t>
                  </w:r>
                  <w:r w:rsidR="007A3035">
                    <w:rPr>
                      <w:rFonts w:ascii="Cambria" w:hAnsi="Cambria"/>
                    </w:rPr>
                    <w:t xml:space="preserve"> 2020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EE67BF" w:rsidRPr="002459D8" w:rsidRDefault="00EE67BF" w:rsidP="00EE67BF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7A3035" w:rsidRDefault="007A3035" w:rsidP="00EE67BF">
      <w:pPr>
        <w:rPr>
          <w:rFonts w:ascii="Cambria" w:hAnsi="Cambria" w:cs="Arial"/>
          <w:b/>
          <w:sz w:val="28"/>
          <w:szCs w:val="28"/>
        </w:rPr>
      </w:pP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</w:p>
    <w:p w:rsidR="00DF0E6B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BC3CEF" w:rsidRDefault="00BC3CEF" w:rsidP="00BC3CEF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C3CEF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Apostila “Aprender sempre”</w:t>
      </w:r>
    </w:p>
    <w:p w:rsidR="00BC3CEF" w:rsidRDefault="00BC3CEF" w:rsidP="00BC3CEF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Atividade </w:t>
      </w:r>
      <w:r w:rsidR="00B31AB3">
        <w:rPr>
          <w:rFonts w:ascii="Cambria" w:hAnsi="Cambria" w:cs="Arial"/>
          <w:sz w:val="28"/>
          <w:szCs w:val="28"/>
        </w:rPr>
        <w:t>6</w:t>
      </w:r>
      <w:r>
        <w:rPr>
          <w:rFonts w:ascii="Cambria" w:hAnsi="Cambria" w:cs="Arial"/>
          <w:sz w:val="28"/>
          <w:szCs w:val="28"/>
        </w:rPr>
        <w:t xml:space="preserve"> – </w:t>
      </w:r>
      <w:r w:rsidR="00B31AB3">
        <w:rPr>
          <w:rFonts w:ascii="Cambria" w:hAnsi="Cambria" w:cs="Arial"/>
          <w:sz w:val="28"/>
          <w:szCs w:val="28"/>
        </w:rPr>
        <w:t>cálculo mental II</w:t>
      </w:r>
    </w:p>
    <w:p w:rsidR="007B1017" w:rsidRPr="00BC3CEF" w:rsidRDefault="00B31AB3" w:rsidP="00BC3CEF">
      <w:pPr>
        <w:pStyle w:val="PargrafodaLista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Atividade 7</w:t>
      </w:r>
      <w:r w:rsidR="007B1017">
        <w:rPr>
          <w:rFonts w:ascii="Cambria" w:hAnsi="Cambria" w:cs="Arial"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cálculo mental III</w:t>
      </w:r>
    </w:p>
    <w:p w:rsidR="00855FFD" w:rsidRDefault="00855FFD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DF0E6B" w:rsidRDefault="00DF0E6B" w:rsidP="00815C98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C3CEF" w:rsidRPr="00B31AB3" w:rsidRDefault="00BC3CEF" w:rsidP="00BC3CEF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 w:rsidR="00B31AB3">
        <w:rPr>
          <w:rFonts w:ascii="Cambria" w:hAnsi="Cambria" w:cs="Arial"/>
          <w:b/>
          <w:sz w:val="28"/>
          <w:szCs w:val="28"/>
        </w:rPr>
        <w:t>Atividade 2.6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 w:rsidR="00B31AB3">
        <w:rPr>
          <w:rFonts w:ascii="Cambria" w:hAnsi="Cambria" w:cs="Arial"/>
          <w:sz w:val="28"/>
          <w:szCs w:val="28"/>
        </w:rPr>
        <w:t>números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="00B31AB3" w:rsidRPr="00B31AB3">
        <w:rPr>
          <w:rFonts w:ascii="Cambria" w:hAnsi="Cambria" w:cs="Arial"/>
          <w:b/>
          <w:sz w:val="28"/>
          <w:szCs w:val="28"/>
        </w:rPr>
        <w:t>21</w:t>
      </w:r>
    </w:p>
    <w:p w:rsidR="00BC3CEF" w:rsidRPr="00B31AB3" w:rsidRDefault="00B31AB3" w:rsidP="00BC3CEF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Atividade 3.1</w:t>
      </w:r>
      <w:r w:rsidR="00BC3CEF"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situação problema</w:t>
      </w:r>
      <w:r w:rsidR="007B1017">
        <w:rPr>
          <w:rFonts w:ascii="Cambria" w:hAnsi="Cambria" w:cs="Arial"/>
          <w:sz w:val="28"/>
          <w:szCs w:val="28"/>
        </w:rPr>
        <w:t>,</w:t>
      </w:r>
      <w:r w:rsidR="00BC3CEF" w:rsidRPr="00BC3CEF">
        <w:rPr>
          <w:rFonts w:ascii="Cambria" w:hAnsi="Cambria" w:cs="Arial"/>
          <w:sz w:val="28"/>
          <w:szCs w:val="28"/>
        </w:rPr>
        <w:t xml:space="preserve"> </w:t>
      </w:r>
      <w:r w:rsidR="00BC3CEF" w:rsidRPr="00B31AB3">
        <w:rPr>
          <w:rFonts w:ascii="Cambria" w:hAnsi="Cambria" w:cs="Arial"/>
          <w:b/>
          <w:sz w:val="28"/>
          <w:szCs w:val="28"/>
        </w:rPr>
        <w:t xml:space="preserve">pág. </w:t>
      </w:r>
      <w:r w:rsidRPr="00B31AB3">
        <w:rPr>
          <w:rFonts w:ascii="Cambria" w:hAnsi="Cambria" w:cs="Arial"/>
          <w:b/>
          <w:sz w:val="28"/>
          <w:szCs w:val="28"/>
        </w:rPr>
        <w:t>22</w:t>
      </w:r>
      <w:r w:rsidR="00BC3CEF" w:rsidRPr="00B31AB3">
        <w:rPr>
          <w:rFonts w:ascii="Cambria" w:hAnsi="Cambria" w:cs="Arial"/>
          <w:b/>
          <w:sz w:val="28"/>
          <w:szCs w:val="28"/>
        </w:rPr>
        <w:t>.</w:t>
      </w:r>
    </w:p>
    <w:p w:rsidR="00815C98" w:rsidRDefault="00815C98" w:rsidP="00815C9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 Quarta</w:t>
      </w:r>
      <w:proofErr w:type="gramStart"/>
      <w:r>
        <w:rPr>
          <w:rFonts w:ascii="Cambria" w:hAnsi="Cambria" w:cs="Arial"/>
          <w:b/>
          <w:sz w:val="28"/>
          <w:szCs w:val="28"/>
        </w:rPr>
        <w:t xml:space="preserve"> </w:t>
      </w:r>
      <w:r w:rsidRPr="002459D8">
        <w:rPr>
          <w:rFonts w:ascii="Cambria" w:hAnsi="Cambria" w:cs="Arial"/>
          <w:b/>
          <w:sz w:val="28"/>
          <w:szCs w:val="28"/>
        </w:rPr>
        <w:t xml:space="preserve"> </w:t>
      </w:r>
      <w:proofErr w:type="gramEnd"/>
      <w:r w:rsidRPr="002459D8">
        <w:rPr>
          <w:rFonts w:ascii="Cambria" w:hAnsi="Cambria" w:cs="Arial"/>
          <w:b/>
          <w:sz w:val="28"/>
          <w:szCs w:val="28"/>
        </w:rPr>
        <w:t>- feira</w:t>
      </w:r>
    </w:p>
    <w:p w:rsidR="00B31AB3" w:rsidRDefault="00B31AB3" w:rsidP="00815C98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</w:p>
    <w:p w:rsidR="00B31AB3" w:rsidRDefault="00B31AB3" w:rsidP="00B31AB3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>Atividade 3.2</w:t>
      </w:r>
      <w:r w:rsidRPr="00BC3CEF">
        <w:rPr>
          <w:rFonts w:ascii="Cambria" w:hAnsi="Cambria" w:cs="Arial"/>
          <w:b/>
          <w:sz w:val="28"/>
          <w:szCs w:val="28"/>
        </w:rPr>
        <w:t xml:space="preserve"> – </w:t>
      </w:r>
      <w:r>
        <w:rPr>
          <w:rFonts w:ascii="Cambria" w:hAnsi="Cambria" w:cs="Arial"/>
          <w:sz w:val="28"/>
          <w:szCs w:val="28"/>
        </w:rPr>
        <w:t>situação problema</w:t>
      </w:r>
      <w:r w:rsidRPr="00BC3CEF">
        <w:rPr>
          <w:rFonts w:ascii="Cambria" w:hAnsi="Cambria" w:cs="Arial"/>
          <w:sz w:val="28"/>
          <w:szCs w:val="28"/>
        </w:rPr>
        <w:t xml:space="preserve">. </w:t>
      </w:r>
      <w:r w:rsidRPr="00B31AB3">
        <w:rPr>
          <w:rFonts w:ascii="Cambria" w:hAnsi="Cambria" w:cs="Arial"/>
          <w:b/>
          <w:sz w:val="28"/>
          <w:szCs w:val="28"/>
        </w:rPr>
        <w:t xml:space="preserve">Pág. </w:t>
      </w:r>
      <w:r>
        <w:rPr>
          <w:rFonts w:ascii="Cambria" w:hAnsi="Cambria" w:cs="Arial"/>
          <w:b/>
          <w:sz w:val="28"/>
          <w:szCs w:val="28"/>
        </w:rPr>
        <w:t>23;</w:t>
      </w:r>
    </w:p>
    <w:p w:rsidR="00B31AB3" w:rsidRPr="00B31AB3" w:rsidRDefault="00B31AB3" w:rsidP="00B31AB3">
      <w:pPr>
        <w:pStyle w:val="PargrafodaLista"/>
        <w:numPr>
          <w:ilvl w:val="0"/>
          <w:numId w:val="7"/>
        </w:numPr>
        <w:rPr>
          <w:rFonts w:ascii="Cambria" w:hAnsi="Cambria" w:cs="Arial"/>
          <w:b/>
          <w:sz w:val="28"/>
          <w:szCs w:val="28"/>
        </w:rPr>
      </w:pPr>
      <w:r w:rsidRPr="00BC3CEF">
        <w:rPr>
          <w:rFonts w:ascii="Cambria" w:hAnsi="Cambria" w:cs="Arial"/>
          <w:b/>
          <w:sz w:val="28"/>
          <w:szCs w:val="28"/>
        </w:rPr>
        <w:t>EMAI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: </w:t>
      </w:r>
      <w:r>
        <w:rPr>
          <w:rFonts w:ascii="Cambria" w:hAnsi="Cambria" w:cs="Arial"/>
          <w:b/>
          <w:sz w:val="28"/>
          <w:szCs w:val="28"/>
        </w:rPr>
        <w:t xml:space="preserve">Atividade 3.3 – </w:t>
      </w:r>
      <w:r w:rsidRPr="00B31AB3">
        <w:rPr>
          <w:rFonts w:ascii="Cambria" w:hAnsi="Cambria" w:cs="Arial"/>
          <w:sz w:val="28"/>
          <w:szCs w:val="28"/>
        </w:rPr>
        <w:t>operação inversa</w:t>
      </w:r>
      <w:r>
        <w:rPr>
          <w:rFonts w:ascii="Cambria" w:hAnsi="Cambria" w:cs="Arial"/>
          <w:b/>
          <w:sz w:val="28"/>
          <w:szCs w:val="28"/>
        </w:rPr>
        <w:t>, pág. 24.</w:t>
      </w:r>
    </w:p>
    <w:p w:rsidR="00B31AB3" w:rsidRPr="00B31AB3" w:rsidRDefault="00B31AB3" w:rsidP="00815C98">
      <w:pPr>
        <w:rPr>
          <w:rFonts w:ascii="Cambria" w:hAnsi="Cambria" w:cs="Arial"/>
          <w:b/>
          <w:color w:val="7030A0"/>
          <w:sz w:val="28"/>
          <w:szCs w:val="28"/>
        </w:rPr>
      </w:pPr>
    </w:p>
    <w:p w:rsidR="00815C98" w:rsidRPr="000C7145" w:rsidRDefault="00815C98" w:rsidP="00815C98">
      <w:pPr>
        <w:rPr>
          <w:rFonts w:ascii="Cambria" w:hAnsi="Cambria" w:cs="Arial"/>
          <w:b/>
          <w:color w:val="00B050"/>
          <w:sz w:val="28"/>
          <w:szCs w:val="28"/>
        </w:rPr>
      </w:pPr>
    </w:p>
    <w:p w:rsidR="00815C98" w:rsidRPr="00855FFD" w:rsidRDefault="00815C98" w:rsidP="00855FFD">
      <w:pPr>
        <w:rPr>
          <w:rFonts w:ascii="Cambria" w:hAnsi="Cambria" w:cs="Arial"/>
          <w:sz w:val="28"/>
          <w:szCs w:val="28"/>
        </w:rPr>
      </w:pPr>
    </w:p>
    <w:sectPr w:rsidR="00815C98" w:rsidRPr="00855FFD" w:rsidSect="00857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20E"/>
    <w:multiLevelType w:val="hybridMultilevel"/>
    <w:tmpl w:val="8F74EB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C5E4C"/>
    <w:multiLevelType w:val="hybridMultilevel"/>
    <w:tmpl w:val="7832B2E0"/>
    <w:lvl w:ilvl="0" w:tplc="ADC857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36E8F"/>
    <w:multiLevelType w:val="hybridMultilevel"/>
    <w:tmpl w:val="9D3CAD1C"/>
    <w:lvl w:ilvl="0" w:tplc="9A4849B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8182849"/>
    <w:multiLevelType w:val="hybridMultilevel"/>
    <w:tmpl w:val="DE004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7791"/>
    <w:multiLevelType w:val="hybridMultilevel"/>
    <w:tmpl w:val="A7AE3A1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9A468F2"/>
    <w:multiLevelType w:val="hybridMultilevel"/>
    <w:tmpl w:val="87FE8234"/>
    <w:lvl w:ilvl="0" w:tplc="765AC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3935"/>
    <w:multiLevelType w:val="hybridMultilevel"/>
    <w:tmpl w:val="5498D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748C"/>
    <w:rsid w:val="0002769B"/>
    <w:rsid w:val="000C7145"/>
    <w:rsid w:val="00135C8B"/>
    <w:rsid w:val="001902AE"/>
    <w:rsid w:val="00293E2A"/>
    <w:rsid w:val="002C2C67"/>
    <w:rsid w:val="003F23BF"/>
    <w:rsid w:val="003F47B9"/>
    <w:rsid w:val="004259CE"/>
    <w:rsid w:val="00432CF6"/>
    <w:rsid w:val="00470509"/>
    <w:rsid w:val="00481362"/>
    <w:rsid w:val="005370C5"/>
    <w:rsid w:val="00554FFD"/>
    <w:rsid w:val="005E68BD"/>
    <w:rsid w:val="005F596B"/>
    <w:rsid w:val="00637CB4"/>
    <w:rsid w:val="006A69F9"/>
    <w:rsid w:val="006E0CD9"/>
    <w:rsid w:val="00710DEB"/>
    <w:rsid w:val="00722E2E"/>
    <w:rsid w:val="00732A81"/>
    <w:rsid w:val="00742FDF"/>
    <w:rsid w:val="007A3035"/>
    <w:rsid w:val="007B1017"/>
    <w:rsid w:val="007B59A7"/>
    <w:rsid w:val="007D30CF"/>
    <w:rsid w:val="007F6132"/>
    <w:rsid w:val="00815C98"/>
    <w:rsid w:val="00855FFD"/>
    <w:rsid w:val="0085747F"/>
    <w:rsid w:val="00932198"/>
    <w:rsid w:val="00966B41"/>
    <w:rsid w:val="00A0748C"/>
    <w:rsid w:val="00A51AD9"/>
    <w:rsid w:val="00B01158"/>
    <w:rsid w:val="00B31AB3"/>
    <w:rsid w:val="00B47058"/>
    <w:rsid w:val="00B95BF1"/>
    <w:rsid w:val="00BC3CEF"/>
    <w:rsid w:val="00C67E08"/>
    <w:rsid w:val="00CA4187"/>
    <w:rsid w:val="00CB5350"/>
    <w:rsid w:val="00CD17AD"/>
    <w:rsid w:val="00D03B40"/>
    <w:rsid w:val="00D1015C"/>
    <w:rsid w:val="00DF0E6B"/>
    <w:rsid w:val="00E16B1B"/>
    <w:rsid w:val="00EE67BF"/>
    <w:rsid w:val="00F42092"/>
    <w:rsid w:val="00F60209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C"/>
  </w:style>
  <w:style w:type="paragraph" w:styleId="Ttulo2">
    <w:name w:val="heading 2"/>
    <w:basedOn w:val="Normal"/>
    <w:link w:val="Ttulo2Char"/>
    <w:uiPriority w:val="9"/>
    <w:qFormat/>
    <w:rsid w:val="006A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7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9F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A69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A69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2020-06-15T17:10:00Z</dcterms:created>
  <dcterms:modified xsi:type="dcterms:W3CDTF">2020-06-15T17:10:00Z</dcterms:modified>
</cp:coreProperties>
</file>